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788A" w14:textId="4387895F" w:rsidR="00226B39" w:rsidRPr="005C18E9" w:rsidRDefault="007E39E3" w:rsidP="005C18E9">
      <w:pPr>
        <w:spacing w:after="0" w:line="240" w:lineRule="auto"/>
        <w:jc w:val="center"/>
        <w:rPr>
          <w:b/>
          <w:sz w:val="28"/>
          <w:szCs w:val="28"/>
          <w:u w:val="single"/>
          <w:lang w:val="es-CL"/>
        </w:rPr>
      </w:pPr>
      <w:r>
        <w:rPr>
          <w:b/>
          <w:sz w:val="28"/>
          <w:szCs w:val="28"/>
          <w:u w:val="single"/>
          <w:lang w:val="es-CL"/>
        </w:rPr>
        <w:t>Segundo</w:t>
      </w:r>
      <w:r w:rsidR="00226B39" w:rsidRPr="005C18E9">
        <w:rPr>
          <w:b/>
          <w:sz w:val="28"/>
          <w:szCs w:val="28"/>
          <w:u w:val="single"/>
          <w:lang w:val="es-CL"/>
        </w:rPr>
        <w:t xml:space="preserve"> básico </w:t>
      </w:r>
    </w:p>
    <w:p w14:paraId="280A37A1" w14:textId="231FFE89" w:rsidR="00DD72C4" w:rsidRDefault="003B5E85" w:rsidP="005C18E9">
      <w:pPr>
        <w:spacing w:after="0" w:line="240" w:lineRule="auto"/>
        <w:jc w:val="center"/>
        <w:rPr>
          <w:b/>
          <w:sz w:val="28"/>
          <w:szCs w:val="28"/>
          <w:u w:val="single"/>
          <w:lang w:val="es-CL"/>
        </w:rPr>
      </w:pPr>
      <w:r w:rsidRPr="005C18E9">
        <w:rPr>
          <w:b/>
          <w:sz w:val="28"/>
          <w:szCs w:val="28"/>
          <w:u w:val="single"/>
          <w:lang w:val="es-CL"/>
        </w:rPr>
        <w:t>Lecturas complementarias</w:t>
      </w:r>
      <w:r w:rsidR="00226B39" w:rsidRPr="005C18E9">
        <w:rPr>
          <w:b/>
          <w:sz w:val="28"/>
          <w:szCs w:val="28"/>
          <w:u w:val="single"/>
          <w:lang w:val="es-CL"/>
        </w:rPr>
        <w:t xml:space="preserve"> 202</w:t>
      </w:r>
      <w:r w:rsidR="007E39E3">
        <w:rPr>
          <w:b/>
          <w:sz w:val="28"/>
          <w:szCs w:val="28"/>
          <w:u w:val="single"/>
          <w:lang w:val="es-CL"/>
        </w:rPr>
        <w:t>6</w:t>
      </w:r>
    </w:p>
    <w:p w14:paraId="37DE8AE8" w14:textId="77777777" w:rsidR="005C18E9" w:rsidRDefault="005C18E9" w:rsidP="005C18E9">
      <w:pPr>
        <w:spacing w:after="0" w:line="240" w:lineRule="auto"/>
        <w:jc w:val="center"/>
        <w:rPr>
          <w:b/>
          <w:sz w:val="28"/>
          <w:szCs w:val="28"/>
          <w:u w:val="single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70"/>
        <w:gridCol w:w="5365"/>
      </w:tblGrid>
      <w:tr w:rsidR="00BB3E5B" w14:paraId="75BC6E79" w14:textId="77777777" w:rsidTr="00BB3E5B">
        <w:tc>
          <w:tcPr>
            <w:tcW w:w="5395" w:type="dxa"/>
          </w:tcPr>
          <w:p w14:paraId="211BD255" w14:textId="34FB7095" w:rsidR="00BB3E5B" w:rsidRDefault="00BB3E5B" w:rsidP="005C18E9">
            <w:pPr>
              <w:jc w:val="center"/>
              <w:rPr>
                <w:b/>
                <w:sz w:val="28"/>
                <w:szCs w:val="28"/>
                <w:u w:val="single"/>
                <w:lang w:val="es-CL"/>
              </w:rPr>
            </w:pPr>
            <w:r>
              <w:rPr>
                <w:b/>
                <w:sz w:val="28"/>
                <w:szCs w:val="28"/>
                <w:u w:val="single"/>
                <w:lang w:val="es-CL"/>
              </w:rPr>
              <w:t>I Semestre</w:t>
            </w:r>
          </w:p>
        </w:tc>
        <w:tc>
          <w:tcPr>
            <w:tcW w:w="5395" w:type="dxa"/>
          </w:tcPr>
          <w:p w14:paraId="4360DAF3" w14:textId="77408754" w:rsidR="00BB3E5B" w:rsidRDefault="00BB3E5B" w:rsidP="005C18E9">
            <w:pPr>
              <w:jc w:val="center"/>
              <w:rPr>
                <w:b/>
                <w:sz w:val="28"/>
                <w:szCs w:val="28"/>
                <w:u w:val="single"/>
                <w:lang w:val="es-CL"/>
              </w:rPr>
            </w:pPr>
            <w:r>
              <w:rPr>
                <w:b/>
                <w:sz w:val="28"/>
                <w:szCs w:val="28"/>
                <w:u w:val="single"/>
                <w:lang w:val="es-CL"/>
              </w:rPr>
              <w:t>II Semestre</w:t>
            </w:r>
          </w:p>
        </w:tc>
      </w:tr>
      <w:tr w:rsidR="00BB3E5B" w14:paraId="51750581" w14:textId="77777777" w:rsidTr="00BB3E5B">
        <w:tc>
          <w:tcPr>
            <w:tcW w:w="5395" w:type="dxa"/>
          </w:tcPr>
          <w:p w14:paraId="0004FCEB" w14:textId="3E211F9D" w:rsidR="00BB3E5B" w:rsidRPr="00BB3E5B" w:rsidRDefault="00BB3E5B" w:rsidP="00BB3E5B">
            <w:pPr>
              <w:rPr>
                <w:b/>
                <w:bCs/>
                <w:sz w:val="24"/>
                <w:szCs w:val="24"/>
                <w:lang w:val="es-CL"/>
              </w:rPr>
            </w:pPr>
            <w:r w:rsidRPr="00BB3E5B">
              <w:rPr>
                <w:b/>
                <w:bCs/>
                <w:sz w:val="24"/>
                <w:szCs w:val="24"/>
                <w:lang w:val="es-CL"/>
              </w:rPr>
              <w:t xml:space="preserve">Lectura </w:t>
            </w:r>
            <w:r w:rsidR="003C0D37">
              <w:rPr>
                <w:b/>
                <w:bCs/>
                <w:sz w:val="24"/>
                <w:szCs w:val="24"/>
                <w:lang w:val="es-CL"/>
              </w:rPr>
              <w:t>abril</w:t>
            </w:r>
          </w:p>
          <w:p w14:paraId="5A6784A2" w14:textId="2DEE86E5" w:rsidR="00BB3E5B" w:rsidRP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>Título: “</w:t>
            </w:r>
            <w:r w:rsidR="00FA0486">
              <w:rPr>
                <w:sz w:val="24"/>
                <w:szCs w:val="24"/>
                <w:lang w:val="es-CL"/>
              </w:rPr>
              <w:t xml:space="preserve">La </w:t>
            </w:r>
            <w:r w:rsidR="00354C0A">
              <w:rPr>
                <w:sz w:val="24"/>
                <w:szCs w:val="24"/>
                <w:lang w:val="es-CL"/>
              </w:rPr>
              <w:t>decisión</w:t>
            </w:r>
            <w:r w:rsidR="00FA0486">
              <w:rPr>
                <w:sz w:val="24"/>
                <w:szCs w:val="24"/>
                <w:lang w:val="es-CL"/>
              </w:rPr>
              <w:t xml:space="preserve"> de </w:t>
            </w:r>
            <w:proofErr w:type="spellStart"/>
            <w:r w:rsidR="00FA0486">
              <w:rPr>
                <w:sz w:val="24"/>
                <w:szCs w:val="24"/>
                <w:lang w:val="es-CL"/>
              </w:rPr>
              <w:t>Koki</w:t>
            </w:r>
            <w:proofErr w:type="spellEnd"/>
            <w:r w:rsidR="00FA0486">
              <w:rPr>
                <w:sz w:val="24"/>
                <w:szCs w:val="24"/>
                <w:lang w:val="es-CL"/>
              </w:rPr>
              <w:t>”</w:t>
            </w:r>
          </w:p>
          <w:p w14:paraId="5F523BFF" w14:textId="14797B12" w:rsidR="00BB3E5B" w:rsidRPr="00BB3E5B" w:rsidRDefault="00BB3E5B" w:rsidP="00354C0A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>Autor:</w:t>
            </w:r>
            <w:r w:rsidR="00354C0A">
              <w:rPr>
                <w:sz w:val="24"/>
                <w:szCs w:val="24"/>
                <w:lang w:val="es-CL"/>
              </w:rPr>
              <w:t xml:space="preserve"> Escrito por e ganador del concurso </w:t>
            </w:r>
            <w:proofErr w:type="spellStart"/>
            <w:r w:rsidR="00354C0A">
              <w:rPr>
                <w:sz w:val="24"/>
                <w:szCs w:val="24"/>
                <w:lang w:val="es-CL"/>
              </w:rPr>
              <w:t>Lire</w:t>
            </w:r>
            <w:proofErr w:type="spellEnd"/>
            <w:r w:rsidR="00354C0A">
              <w:rPr>
                <w:sz w:val="24"/>
                <w:szCs w:val="24"/>
                <w:lang w:val="es-CL"/>
              </w:rPr>
              <w:t xml:space="preserve"> </w:t>
            </w:r>
            <w:proofErr w:type="spellStart"/>
            <w:r w:rsidR="00354C0A">
              <w:rPr>
                <w:sz w:val="24"/>
                <w:szCs w:val="24"/>
                <w:lang w:val="es-CL"/>
              </w:rPr>
              <w:t>Egaux</w:t>
            </w:r>
            <w:proofErr w:type="spellEnd"/>
            <w:r w:rsidR="00354C0A">
              <w:rPr>
                <w:sz w:val="24"/>
                <w:szCs w:val="24"/>
                <w:lang w:val="es-CL"/>
              </w:rPr>
              <w:t xml:space="preserve"> 2018</w:t>
            </w:r>
          </w:p>
          <w:p w14:paraId="12262B20" w14:textId="77777777" w:rsidR="00BB3E5B" w:rsidRDefault="00354C0A" w:rsidP="005C18E9">
            <w:pPr>
              <w:jc w:val="center"/>
              <w:rPr>
                <w:b/>
                <w:sz w:val="28"/>
                <w:szCs w:val="28"/>
                <w:u w:val="single"/>
                <w:lang w:val="es-CL"/>
              </w:rPr>
            </w:pPr>
            <w:r w:rsidRPr="00354C0A">
              <w:rPr>
                <w:noProof/>
                <w:sz w:val="24"/>
                <w:szCs w:val="24"/>
                <w:lang w:val="es-CL" w:eastAsia="es-CL"/>
              </w:rPr>
              <w:drawing>
                <wp:inline distT="0" distB="0" distL="0" distR="0" wp14:anchorId="0F54BD22" wp14:editId="6E69C295">
                  <wp:extent cx="1371600" cy="1371600"/>
                  <wp:effectExtent l="0" t="0" r="0" b="0"/>
                  <wp:docPr id="8387404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74048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6FBC3" w14:textId="27662F20" w:rsidR="00862094" w:rsidRPr="00862094" w:rsidRDefault="00862094" w:rsidP="005C18E9">
            <w:pPr>
              <w:jc w:val="center"/>
              <w:rPr>
                <w:bCs/>
                <w:i/>
                <w:iCs/>
                <w:sz w:val="20"/>
                <w:szCs w:val="20"/>
                <w:lang w:val="es-CL"/>
              </w:rPr>
            </w:pPr>
            <w:r w:rsidRPr="00862094">
              <w:rPr>
                <w:bCs/>
                <w:i/>
                <w:iCs/>
                <w:sz w:val="20"/>
                <w:szCs w:val="20"/>
                <w:lang w:val="es-CL"/>
              </w:rPr>
              <w:t>Libro entregado en ceremonia lectora 2025</w:t>
            </w:r>
          </w:p>
        </w:tc>
        <w:tc>
          <w:tcPr>
            <w:tcW w:w="5395" w:type="dxa"/>
          </w:tcPr>
          <w:p w14:paraId="3042DA9F" w14:textId="3F898782" w:rsidR="00BB3E5B" w:rsidRPr="00BB3E5B" w:rsidRDefault="00BB3E5B" w:rsidP="00BB3E5B">
            <w:pPr>
              <w:rPr>
                <w:b/>
                <w:bCs/>
                <w:sz w:val="24"/>
                <w:szCs w:val="24"/>
                <w:lang w:val="es-CL"/>
              </w:rPr>
            </w:pPr>
            <w:r w:rsidRPr="00BB3E5B">
              <w:rPr>
                <w:b/>
                <w:bCs/>
                <w:sz w:val="24"/>
                <w:szCs w:val="24"/>
                <w:lang w:val="es-CL"/>
              </w:rPr>
              <w:t xml:space="preserve">Lectura </w:t>
            </w:r>
            <w:r w:rsidR="00035E7C">
              <w:rPr>
                <w:b/>
                <w:bCs/>
                <w:sz w:val="24"/>
                <w:szCs w:val="24"/>
                <w:lang w:val="es-CL"/>
              </w:rPr>
              <w:t>a</w:t>
            </w:r>
            <w:r w:rsidRPr="00BB3E5B">
              <w:rPr>
                <w:b/>
                <w:bCs/>
                <w:sz w:val="24"/>
                <w:szCs w:val="24"/>
                <w:lang w:val="es-CL"/>
              </w:rPr>
              <w:t xml:space="preserve">gosto </w:t>
            </w:r>
          </w:p>
          <w:p w14:paraId="0FC9CE5F" w14:textId="57CDAAFC" w:rsidR="00BB3E5B" w:rsidRP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 xml:space="preserve">Título: </w:t>
            </w:r>
            <w:r w:rsidR="00A70BA3">
              <w:rPr>
                <w:sz w:val="24"/>
                <w:szCs w:val="24"/>
                <w:lang w:val="es-CL"/>
              </w:rPr>
              <w:t>¡</w:t>
            </w:r>
            <w:r w:rsidR="00426DCA">
              <w:rPr>
                <w:sz w:val="24"/>
                <w:szCs w:val="24"/>
                <w:lang w:val="es-CL"/>
              </w:rPr>
              <w:t>nada me resulta!</w:t>
            </w:r>
            <w:r w:rsidRPr="00BB3E5B">
              <w:rPr>
                <w:sz w:val="24"/>
                <w:szCs w:val="24"/>
                <w:lang w:val="es-CL"/>
              </w:rPr>
              <w:t xml:space="preserve"> </w:t>
            </w:r>
          </w:p>
          <w:p w14:paraId="35AF2B56" w14:textId="0B471438" w:rsid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 xml:space="preserve">Autor: </w:t>
            </w:r>
            <w:proofErr w:type="spellStart"/>
            <w:r w:rsidR="00A70BA3">
              <w:rPr>
                <w:sz w:val="24"/>
                <w:szCs w:val="24"/>
                <w:lang w:val="es-CL"/>
              </w:rPr>
              <w:t>Neva</w:t>
            </w:r>
            <w:proofErr w:type="spellEnd"/>
            <w:r w:rsidR="00A70BA3">
              <w:rPr>
                <w:sz w:val="24"/>
                <w:szCs w:val="24"/>
                <w:lang w:val="es-CL"/>
              </w:rPr>
              <w:t xml:space="preserve"> </w:t>
            </w:r>
            <w:proofErr w:type="spellStart"/>
            <w:r w:rsidR="00A70BA3">
              <w:rPr>
                <w:sz w:val="24"/>
                <w:szCs w:val="24"/>
                <w:lang w:val="es-CL"/>
              </w:rPr>
              <w:t>Millicic</w:t>
            </w:r>
            <w:proofErr w:type="spellEnd"/>
          </w:p>
          <w:p w14:paraId="30553F95" w14:textId="4D191AD7" w:rsidR="00BB3E5B" w:rsidRPr="00BB3E5B" w:rsidRDefault="008E293C" w:rsidP="00BB3E5B">
            <w:pPr>
              <w:jc w:val="center"/>
              <w:rPr>
                <w:sz w:val="24"/>
                <w:szCs w:val="24"/>
                <w:lang w:val="es-CL"/>
              </w:rPr>
            </w:pPr>
            <w:r w:rsidRPr="008E293C">
              <w:rPr>
                <w:noProof/>
                <w:sz w:val="24"/>
                <w:szCs w:val="24"/>
                <w:lang w:val="es-CL" w:eastAsia="es-CL"/>
              </w:rPr>
              <w:drawing>
                <wp:inline distT="0" distB="0" distL="0" distR="0" wp14:anchorId="57279A46" wp14:editId="20194C78">
                  <wp:extent cx="866274" cy="1371600"/>
                  <wp:effectExtent l="0" t="0" r="0" b="0"/>
                  <wp:docPr id="19516825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6825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274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E5B" w14:paraId="0684616D" w14:textId="77777777" w:rsidTr="00BB3E5B">
        <w:tc>
          <w:tcPr>
            <w:tcW w:w="5395" w:type="dxa"/>
          </w:tcPr>
          <w:p w14:paraId="0C258F8F" w14:textId="55F63E9E" w:rsidR="00BB3E5B" w:rsidRPr="00BB3E5B" w:rsidRDefault="00BB3E5B" w:rsidP="00BB3E5B">
            <w:pPr>
              <w:rPr>
                <w:b/>
                <w:bCs/>
                <w:sz w:val="24"/>
                <w:szCs w:val="24"/>
                <w:lang w:val="es-CL"/>
              </w:rPr>
            </w:pPr>
            <w:r w:rsidRPr="00BB3E5B">
              <w:rPr>
                <w:b/>
                <w:bCs/>
                <w:sz w:val="24"/>
                <w:szCs w:val="24"/>
                <w:lang w:val="es-CL"/>
              </w:rPr>
              <w:t xml:space="preserve">Lectura </w:t>
            </w:r>
            <w:r w:rsidR="003C0D37">
              <w:rPr>
                <w:b/>
                <w:bCs/>
                <w:sz w:val="24"/>
                <w:szCs w:val="24"/>
                <w:lang w:val="es-CL"/>
              </w:rPr>
              <w:t>mayo</w:t>
            </w:r>
          </w:p>
          <w:p w14:paraId="18011195" w14:textId="45AB7736" w:rsidR="00BB3E5B" w:rsidRP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 xml:space="preserve">Título: </w:t>
            </w:r>
            <w:r w:rsidR="00EA0644">
              <w:rPr>
                <w:sz w:val="24"/>
                <w:szCs w:val="24"/>
                <w:lang w:val="es-CL"/>
              </w:rPr>
              <w:t xml:space="preserve">La </w:t>
            </w:r>
            <w:proofErr w:type="spellStart"/>
            <w:r w:rsidR="00EA0644">
              <w:rPr>
                <w:sz w:val="24"/>
                <w:szCs w:val="24"/>
                <w:lang w:val="es-CL"/>
              </w:rPr>
              <w:t>turtul</w:t>
            </w:r>
            <w:r w:rsidR="00D3054D">
              <w:rPr>
                <w:sz w:val="24"/>
                <w:szCs w:val="24"/>
                <w:lang w:val="es-CL"/>
              </w:rPr>
              <w:t>enta</w:t>
            </w:r>
            <w:proofErr w:type="spellEnd"/>
            <w:r w:rsidR="00D3054D">
              <w:rPr>
                <w:sz w:val="24"/>
                <w:szCs w:val="24"/>
                <w:lang w:val="es-CL"/>
              </w:rPr>
              <w:t xml:space="preserve"> </w:t>
            </w:r>
          </w:p>
          <w:p w14:paraId="7C0C302E" w14:textId="28EABD8A" w:rsid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 xml:space="preserve">Autor: </w:t>
            </w:r>
            <w:r w:rsidR="007B36A8">
              <w:rPr>
                <w:sz w:val="24"/>
                <w:szCs w:val="24"/>
                <w:lang w:val="es-CL"/>
              </w:rPr>
              <w:t>Esteban Cabezas</w:t>
            </w:r>
          </w:p>
          <w:p w14:paraId="1160FF8E" w14:textId="5FDD7206" w:rsidR="00BB3E5B" w:rsidRPr="00533B97" w:rsidRDefault="00E21136" w:rsidP="00533B97">
            <w:pPr>
              <w:jc w:val="center"/>
              <w:rPr>
                <w:sz w:val="24"/>
                <w:szCs w:val="24"/>
                <w:lang w:val="es-CL"/>
              </w:rPr>
            </w:pPr>
            <w:r w:rsidRPr="00E21136">
              <w:rPr>
                <w:noProof/>
                <w:sz w:val="24"/>
                <w:szCs w:val="24"/>
                <w:lang w:val="es-CL" w:eastAsia="es-CL"/>
              </w:rPr>
              <w:drawing>
                <wp:inline distT="0" distB="0" distL="0" distR="0" wp14:anchorId="70375CB3" wp14:editId="10502A0C">
                  <wp:extent cx="1081108" cy="1371600"/>
                  <wp:effectExtent l="0" t="0" r="5080" b="0"/>
                  <wp:docPr id="19379993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9993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108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E82ED53" w14:textId="07279608" w:rsidR="00BB3E5B" w:rsidRPr="00BB3E5B" w:rsidRDefault="00BB3E5B" w:rsidP="00BB3E5B">
            <w:pPr>
              <w:rPr>
                <w:b/>
                <w:bCs/>
                <w:sz w:val="24"/>
                <w:szCs w:val="24"/>
                <w:lang w:val="es-CL"/>
              </w:rPr>
            </w:pPr>
            <w:r w:rsidRPr="00BB3E5B">
              <w:rPr>
                <w:b/>
                <w:bCs/>
                <w:sz w:val="24"/>
                <w:szCs w:val="24"/>
                <w:lang w:val="es-CL"/>
              </w:rPr>
              <w:t xml:space="preserve">Lectura </w:t>
            </w:r>
            <w:r w:rsidR="00035E7C">
              <w:rPr>
                <w:b/>
                <w:bCs/>
                <w:sz w:val="24"/>
                <w:szCs w:val="24"/>
                <w:lang w:val="es-CL"/>
              </w:rPr>
              <w:t>septiembre</w:t>
            </w:r>
          </w:p>
          <w:p w14:paraId="6FD74F6F" w14:textId="0E3D9477" w:rsidR="00BB3E5B" w:rsidRP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 xml:space="preserve">Título: </w:t>
            </w:r>
            <w:r w:rsidR="004C65BC">
              <w:rPr>
                <w:sz w:val="24"/>
                <w:szCs w:val="24"/>
                <w:lang w:val="es-CL"/>
              </w:rPr>
              <w:t>¡Vamos mas lento, por favor!</w:t>
            </w:r>
          </w:p>
          <w:p w14:paraId="320F54B4" w14:textId="77777777" w:rsidR="00BB3E5B" w:rsidRP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 xml:space="preserve">Autor: </w:t>
            </w:r>
            <w:proofErr w:type="spellStart"/>
            <w:r w:rsidRPr="00BB3E5B">
              <w:rPr>
                <w:sz w:val="24"/>
                <w:szCs w:val="24"/>
                <w:lang w:val="es-CL"/>
              </w:rPr>
              <w:t>Neva</w:t>
            </w:r>
            <w:proofErr w:type="spellEnd"/>
            <w:r w:rsidRPr="00BB3E5B">
              <w:rPr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BB3E5B">
              <w:rPr>
                <w:sz w:val="24"/>
                <w:szCs w:val="24"/>
                <w:lang w:val="es-CL"/>
              </w:rPr>
              <w:t>Milicic</w:t>
            </w:r>
            <w:proofErr w:type="spellEnd"/>
          </w:p>
          <w:p w14:paraId="5138AE52" w14:textId="3517B1EF" w:rsidR="00BB3E5B" w:rsidRDefault="004C65BC" w:rsidP="00BB3E5B">
            <w:pPr>
              <w:jc w:val="center"/>
              <w:rPr>
                <w:b/>
                <w:sz w:val="28"/>
                <w:szCs w:val="28"/>
                <w:u w:val="single"/>
                <w:lang w:val="es-CL"/>
              </w:rPr>
            </w:pPr>
            <w:r w:rsidRPr="004C65BC">
              <w:rPr>
                <w:b/>
                <w:noProof/>
                <w:sz w:val="28"/>
                <w:szCs w:val="28"/>
                <w:u w:val="single"/>
                <w:lang w:val="es-CL" w:eastAsia="es-CL"/>
              </w:rPr>
              <w:drawing>
                <wp:inline distT="0" distB="0" distL="0" distR="0" wp14:anchorId="69120047" wp14:editId="07DBA4DB">
                  <wp:extent cx="1028700" cy="1371600"/>
                  <wp:effectExtent l="0" t="0" r="0" b="0"/>
                  <wp:docPr id="5980394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03943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E5B" w14:paraId="1F7C58D6" w14:textId="77777777" w:rsidTr="00BB3E5B">
        <w:tc>
          <w:tcPr>
            <w:tcW w:w="5395" w:type="dxa"/>
          </w:tcPr>
          <w:p w14:paraId="168B53BE" w14:textId="756898C4" w:rsidR="003C0D37" w:rsidRPr="00BB3E5B" w:rsidRDefault="003C0D37" w:rsidP="00C40E71">
            <w:pPr>
              <w:rPr>
                <w:b/>
                <w:bCs/>
                <w:sz w:val="24"/>
                <w:szCs w:val="24"/>
                <w:lang w:val="es-CL"/>
              </w:rPr>
            </w:pPr>
            <w:r w:rsidRPr="00BB3E5B">
              <w:rPr>
                <w:b/>
                <w:bCs/>
                <w:sz w:val="24"/>
                <w:szCs w:val="24"/>
                <w:lang w:val="es-CL"/>
              </w:rPr>
              <w:t xml:space="preserve">Lectura </w:t>
            </w:r>
            <w:r>
              <w:rPr>
                <w:b/>
                <w:bCs/>
                <w:sz w:val="24"/>
                <w:szCs w:val="24"/>
                <w:lang w:val="es-CL"/>
              </w:rPr>
              <w:t>junio</w:t>
            </w:r>
          </w:p>
          <w:p w14:paraId="7A186DB9" w14:textId="0EF40236" w:rsidR="003C0D37" w:rsidRPr="00BB3E5B" w:rsidRDefault="003C0D37" w:rsidP="00C40E71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 xml:space="preserve">Título: </w:t>
            </w:r>
            <w:r w:rsidR="00C25998">
              <w:rPr>
                <w:sz w:val="24"/>
                <w:szCs w:val="24"/>
                <w:lang w:val="es-CL"/>
              </w:rPr>
              <w:t>Caperucita roja y abuelita detectives privados</w:t>
            </w:r>
          </w:p>
          <w:p w14:paraId="163639E9" w14:textId="0581DA03" w:rsidR="003C0D37" w:rsidRPr="00BB3E5B" w:rsidRDefault="003C0D37" w:rsidP="00C40E71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 xml:space="preserve">Autor: </w:t>
            </w:r>
            <w:r w:rsidR="00764ECC">
              <w:rPr>
                <w:sz w:val="24"/>
                <w:szCs w:val="24"/>
                <w:lang w:val="es-CL"/>
              </w:rPr>
              <w:t xml:space="preserve">Paz corral </w:t>
            </w:r>
            <w:proofErr w:type="spellStart"/>
            <w:r w:rsidR="00764ECC">
              <w:rPr>
                <w:sz w:val="24"/>
                <w:szCs w:val="24"/>
                <w:lang w:val="es-CL"/>
              </w:rPr>
              <w:t>Yagnam</w:t>
            </w:r>
            <w:proofErr w:type="spellEnd"/>
            <w:r w:rsidR="00764ECC">
              <w:rPr>
                <w:sz w:val="24"/>
                <w:szCs w:val="24"/>
                <w:lang w:val="es-CL"/>
              </w:rPr>
              <w:t xml:space="preserve"> </w:t>
            </w:r>
          </w:p>
          <w:p w14:paraId="1F9A39B6" w14:textId="50BFED28" w:rsidR="00BB3E5B" w:rsidRDefault="00C33ED9" w:rsidP="005C18E9">
            <w:pPr>
              <w:jc w:val="center"/>
              <w:rPr>
                <w:b/>
                <w:sz w:val="28"/>
                <w:szCs w:val="28"/>
                <w:u w:val="single"/>
                <w:lang w:val="es-CL"/>
              </w:rPr>
            </w:pPr>
            <w:r w:rsidRPr="00C33ED9">
              <w:rPr>
                <w:b/>
                <w:noProof/>
                <w:sz w:val="28"/>
                <w:szCs w:val="28"/>
                <w:u w:val="single"/>
                <w:lang w:val="es-CL" w:eastAsia="es-CL"/>
              </w:rPr>
              <w:drawing>
                <wp:inline distT="0" distB="0" distL="0" distR="0" wp14:anchorId="6DF9EAD9" wp14:editId="34D91A88">
                  <wp:extent cx="1371600" cy="1371600"/>
                  <wp:effectExtent l="0" t="0" r="0" b="0"/>
                  <wp:docPr id="184382269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2269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1CAF88E" w14:textId="05EAA1A2" w:rsidR="00BB3E5B" w:rsidRPr="00BB3E5B" w:rsidRDefault="00BB3E5B" w:rsidP="00BB3E5B">
            <w:pPr>
              <w:rPr>
                <w:b/>
                <w:bCs/>
                <w:sz w:val="24"/>
                <w:szCs w:val="24"/>
                <w:lang w:val="es-CL"/>
              </w:rPr>
            </w:pPr>
            <w:r w:rsidRPr="00BB3E5B">
              <w:rPr>
                <w:b/>
                <w:bCs/>
                <w:sz w:val="24"/>
                <w:szCs w:val="24"/>
                <w:lang w:val="es-CL"/>
              </w:rPr>
              <w:t xml:space="preserve">Lectura </w:t>
            </w:r>
            <w:r w:rsidR="00035E7C">
              <w:rPr>
                <w:b/>
                <w:bCs/>
                <w:sz w:val="24"/>
                <w:szCs w:val="24"/>
                <w:lang w:val="es-CL"/>
              </w:rPr>
              <w:t>octubre</w:t>
            </w:r>
          </w:p>
          <w:p w14:paraId="02AE2C51" w14:textId="2B5351EE" w:rsidR="00BB3E5B" w:rsidRPr="00BB3E5B" w:rsidRDefault="00BB5121" w:rsidP="00BB3E5B">
            <w:pPr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T</w:t>
            </w:r>
            <w:r w:rsidR="00803EBF">
              <w:rPr>
                <w:sz w:val="24"/>
                <w:szCs w:val="24"/>
                <w:lang w:val="es-CL"/>
              </w:rPr>
              <w:t>ítulo</w:t>
            </w:r>
            <w:r>
              <w:rPr>
                <w:sz w:val="24"/>
                <w:szCs w:val="24"/>
                <w:lang w:val="es-CL"/>
              </w:rPr>
              <w:t xml:space="preserve">: ¡Ay, cuanto me quiero! </w:t>
            </w:r>
          </w:p>
          <w:p w14:paraId="6EE6D2E6" w14:textId="38D4500B" w:rsidR="00BB3E5B" w:rsidRPr="00BB3E5B" w:rsidRDefault="00BB3E5B" w:rsidP="00BB3E5B">
            <w:pPr>
              <w:rPr>
                <w:sz w:val="24"/>
                <w:szCs w:val="24"/>
                <w:lang w:val="es-CL"/>
              </w:rPr>
            </w:pPr>
            <w:r w:rsidRPr="00BB3E5B">
              <w:rPr>
                <w:sz w:val="24"/>
                <w:szCs w:val="24"/>
                <w:lang w:val="es-CL"/>
              </w:rPr>
              <w:t>Autor: Mauricio Par</w:t>
            </w:r>
            <w:r w:rsidR="00BB5121">
              <w:rPr>
                <w:sz w:val="24"/>
                <w:szCs w:val="24"/>
                <w:lang w:val="es-CL"/>
              </w:rPr>
              <w:t>edes</w:t>
            </w:r>
          </w:p>
          <w:p w14:paraId="7AA4CDE9" w14:textId="60C6FB03" w:rsidR="00BB3E5B" w:rsidRDefault="00803EBF" w:rsidP="00BB3E5B">
            <w:pPr>
              <w:jc w:val="center"/>
              <w:rPr>
                <w:b/>
                <w:sz w:val="28"/>
                <w:szCs w:val="28"/>
                <w:u w:val="single"/>
                <w:lang w:val="es-CL"/>
              </w:rPr>
            </w:pPr>
            <w:r w:rsidRPr="00803EBF">
              <w:rPr>
                <w:noProof/>
                <w:sz w:val="24"/>
                <w:szCs w:val="24"/>
                <w:lang w:val="es-CL" w:eastAsia="es-CL"/>
              </w:rPr>
              <w:drawing>
                <wp:inline distT="0" distB="0" distL="0" distR="0" wp14:anchorId="4C98819F" wp14:editId="5965E398">
                  <wp:extent cx="925545" cy="1371600"/>
                  <wp:effectExtent l="0" t="0" r="8255" b="0"/>
                  <wp:docPr id="125978899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788994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5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BC9999" w14:textId="77777777" w:rsidR="005C18E9" w:rsidRDefault="005C18E9" w:rsidP="00BB3E5B">
      <w:pPr>
        <w:spacing w:line="240" w:lineRule="auto"/>
        <w:rPr>
          <w:sz w:val="24"/>
          <w:szCs w:val="24"/>
          <w:lang w:val="es-CL"/>
        </w:rPr>
      </w:pPr>
    </w:p>
    <w:p w14:paraId="5F3F8CC9" w14:textId="33EF774F" w:rsidR="001322D1" w:rsidRDefault="00930883" w:rsidP="0069268E">
      <w:pPr>
        <w:spacing w:line="240" w:lineRule="auto"/>
        <w:jc w:val="both"/>
        <w:rPr>
          <w:b/>
          <w:bCs/>
          <w:i/>
          <w:iCs/>
          <w:sz w:val="28"/>
          <w:szCs w:val="28"/>
          <w:lang w:val="es-CL"/>
        </w:rPr>
      </w:pPr>
      <w:r w:rsidRPr="00641E57">
        <w:rPr>
          <w:b/>
          <w:bCs/>
          <w:i/>
          <w:iCs/>
          <w:sz w:val="28"/>
          <w:szCs w:val="28"/>
          <w:lang w:val="es-CL"/>
        </w:rPr>
        <w:t xml:space="preserve">Estimados estudiantes y apoderados, los libros deben tenerlos la primera semana de cada mes, ya </w:t>
      </w:r>
      <w:r w:rsidR="00DE16F2" w:rsidRPr="00641E57">
        <w:rPr>
          <w:b/>
          <w:bCs/>
          <w:i/>
          <w:iCs/>
          <w:sz w:val="28"/>
          <w:szCs w:val="28"/>
          <w:lang w:val="es-CL"/>
        </w:rPr>
        <w:t xml:space="preserve">que se debe llevar </w:t>
      </w:r>
      <w:r w:rsidR="0069268E">
        <w:rPr>
          <w:b/>
          <w:bCs/>
          <w:i/>
          <w:iCs/>
          <w:sz w:val="28"/>
          <w:szCs w:val="28"/>
          <w:lang w:val="es-CL"/>
        </w:rPr>
        <w:t>a</w:t>
      </w:r>
      <w:r w:rsidR="00DE16F2" w:rsidRPr="00641E57">
        <w:rPr>
          <w:b/>
          <w:bCs/>
          <w:i/>
          <w:iCs/>
          <w:sz w:val="28"/>
          <w:szCs w:val="28"/>
          <w:lang w:val="es-CL"/>
        </w:rPr>
        <w:t>l colegio</w:t>
      </w:r>
      <w:r w:rsidR="00841885" w:rsidRPr="00641E57">
        <w:rPr>
          <w:b/>
          <w:bCs/>
          <w:i/>
          <w:iCs/>
          <w:sz w:val="28"/>
          <w:szCs w:val="28"/>
          <w:lang w:val="es-CL"/>
        </w:rPr>
        <w:t xml:space="preserve"> para realizar lectura diaria en clases. La lectura es muy importante en nuestro proceso de aprendizaje. </w:t>
      </w:r>
      <w:r w:rsidR="006D0637" w:rsidRPr="001322D1">
        <w:rPr>
          <w:b/>
          <w:bCs/>
          <w:i/>
          <w:iCs/>
          <w:sz w:val="28"/>
          <w:szCs w:val="28"/>
          <w:lang w:val="es-CL"/>
        </w:rPr>
        <w:t>Las fechas son estimadas, se encuentran bajo a modificación según planificación de docente.</w:t>
      </w:r>
    </w:p>
    <w:p w14:paraId="12BB0B7F" w14:textId="05975E68" w:rsidR="006D0637" w:rsidRPr="001322D1" w:rsidRDefault="006D0637" w:rsidP="00BB3E5B">
      <w:pPr>
        <w:spacing w:line="240" w:lineRule="auto"/>
        <w:rPr>
          <w:b/>
          <w:bCs/>
          <w:i/>
          <w:iCs/>
          <w:sz w:val="28"/>
          <w:szCs w:val="28"/>
          <w:lang w:val="es-CL"/>
        </w:rPr>
      </w:pPr>
    </w:p>
    <w:sectPr w:rsidR="006D0637" w:rsidRPr="001322D1" w:rsidSect="00DB7F7E">
      <w:headerReference w:type="default" r:id="rId13"/>
      <w:pgSz w:w="12185" w:h="17861" w:code="34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0C89" w14:textId="77777777" w:rsidR="00526906" w:rsidRDefault="00526906" w:rsidP="005A051B">
      <w:pPr>
        <w:spacing w:after="0" w:line="240" w:lineRule="auto"/>
      </w:pPr>
      <w:r>
        <w:separator/>
      </w:r>
    </w:p>
  </w:endnote>
  <w:endnote w:type="continuationSeparator" w:id="0">
    <w:p w14:paraId="5DE6B4E4" w14:textId="77777777" w:rsidR="00526906" w:rsidRDefault="00526906" w:rsidP="005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3BD8" w14:textId="77777777" w:rsidR="00526906" w:rsidRDefault="00526906" w:rsidP="005A051B">
      <w:pPr>
        <w:spacing w:after="0" w:line="240" w:lineRule="auto"/>
      </w:pPr>
      <w:r>
        <w:separator/>
      </w:r>
    </w:p>
  </w:footnote>
  <w:footnote w:type="continuationSeparator" w:id="0">
    <w:p w14:paraId="6BEEF201" w14:textId="77777777" w:rsidR="00526906" w:rsidRDefault="00526906" w:rsidP="005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80DD" w14:textId="3374D268" w:rsidR="005F0D6E" w:rsidRPr="005F0D6E" w:rsidRDefault="00DE6724" w:rsidP="00DE6724">
    <w:pPr>
      <w:pStyle w:val="Encabezado"/>
      <w:rPr>
        <w:sz w:val="20"/>
        <w:szCs w:val="20"/>
        <w:lang w:val="es-CL"/>
      </w:rPr>
    </w:pPr>
    <w:r>
      <w:rPr>
        <w:noProof/>
        <w:sz w:val="20"/>
        <w:szCs w:val="20"/>
        <w:lang w:val="es-CL"/>
      </w:rPr>
      <w:drawing>
        <wp:inline distT="0" distB="0" distL="0" distR="0" wp14:anchorId="46CDFE02" wp14:editId="47655870">
          <wp:extent cx="2311400" cy="554715"/>
          <wp:effectExtent l="0" t="0" r="0" b="0"/>
          <wp:docPr id="1375071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055" cy="562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  <w:szCs w:val="20"/>
        <w:lang w:val="es-CL"/>
      </w:rPr>
      <w:t xml:space="preserve">                                             </w:t>
    </w:r>
    <w:r w:rsidR="005F0D6E" w:rsidRPr="005F0D6E">
      <w:rPr>
        <w:sz w:val="20"/>
        <w:szCs w:val="20"/>
        <w:lang w:val="es-CL"/>
      </w:rPr>
      <w:t>Profesoras Natalie Guerrero</w:t>
    </w:r>
    <w:r w:rsidR="007E39E3">
      <w:rPr>
        <w:sz w:val="20"/>
        <w:szCs w:val="20"/>
        <w:lang w:val="es-CL"/>
      </w:rPr>
      <w:t xml:space="preserve"> </w:t>
    </w:r>
    <w:r w:rsidR="00DB7F7E">
      <w:rPr>
        <w:sz w:val="20"/>
        <w:szCs w:val="20"/>
        <w:lang w:val="es-CL"/>
      </w:rPr>
      <w:t>–</w:t>
    </w:r>
    <w:r w:rsidR="007E39E3">
      <w:rPr>
        <w:sz w:val="20"/>
        <w:szCs w:val="20"/>
        <w:lang w:val="es-CL"/>
      </w:rPr>
      <w:t xml:space="preserve"> </w:t>
    </w:r>
    <w:r w:rsidR="00DB7F7E">
      <w:rPr>
        <w:sz w:val="20"/>
        <w:szCs w:val="20"/>
        <w:lang w:val="es-CL"/>
      </w:rPr>
      <w:t>Carolina Aguilar-Romina Quiroz</w:t>
    </w:r>
  </w:p>
  <w:p w14:paraId="3C4053B3" w14:textId="636169DB" w:rsidR="005A051B" w:rsidRDefault="005F0D6E" w:rsidP="005F0D6E">
    <w:pPr>
      <w:pStyle w:val="Encabezado"/>
      <w:jc w:val="right"/>
    </w:pPr>
    <w:r w:rsidRPr="000173AA">
      <w:rPr>
        <w:sz w:val="20"/>
        <w:szCs w:val="20"/>
        <w:lang w:val="es-419"/>
      </w:rPr>
      <w:t xml:space="preserve">Quilicura, </w:t>
    </w:r>
    <w:r>
      <w:rPr>
        <w:sz w:val="20"/>
        <w:szCs w:val="20"/>
        <w:lang w:val="es-419"/>
      </w:rPr>
      <w:t>diciembre 202</w:t>
    </w:r>
    <w:r w:rsidR="00DB7F7E">
      <w:rPr>
        <w:sz w:val="20"/>
        <w:szCs w:val="20"/>
        <w:lang w:val="es-419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641"/>
    <w:multiLevelType w:val="hybridMultilevel"/>
    <w:tmpl w:val="C186B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DF0F35"/>
    <w:multiLevelType w:val="hybridMultilevel"/>
    <w:tmpl w:val="42E4A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66BFD"/>
    <w:multiLevelType w:val="hybridMultilevel"/>
    <w:tmpl w:val="4DD42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16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A4206"/>
    <w:multiLevelType w:val="hybridMultilevel"/>
    <w:tmpl w:val="4DD42E2A"/>
    <w:lvl w:ilvl="0" w:tplc="71CABA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16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44B04"/>
    <w:multiLevelType w:val="hybridMultilevel"/>
    <w:tmpl w:val="A8B49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66372"/>
    <w:multiLevelType w:val="hybridMultilevel"/>
    <w:tmpl w:val="BCE41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EC1052"/>
    <w:multiLevelType w:val="hybridMultilevel"/>
    <w:tmpl w:val="A9360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EA245B"/>
    <w:multiLevelType w:val="hybridMultilevel"/>
    <w:tmpl w:val="CE10D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7556221">
    <w:abstractNumId w:val="4"/>
  </w:num>
  <w:num w:numId="2" w16cid:durableId="36706291">
    <w:abstractNumId w:val="0"/>
  </w:num>
  <w:num w:numId="3" w16cid:durableId="1054742005">
    <w:abstractNumId w:val="7"/>
  </w:num>
  <w:num w:numId="4" w16cid:durableId="1769043143">
    <w:abstractNumId w:val="1"/>
  </w:num>
  <w:num w:numId="5" w16cid:durableId="1852842281">
    <w:abstractNumId w:val="5"/>
  </w:num>
  <w:num w:numId="6" w16cid:durableId="1787312780">
    <w:abstractNumId w:val="6"/>
  </w:num>
  <w:num w:numId="7" w16cid:durableId="332339478">
    <w:abstractNumId w:val="3"/>
  </w:num>
  <w:num w:numId="8" w16cid:durableId="132666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EFA"/>
    <w:rsid w:val="00035E7C"/>
    <w:rsid w:val="0005658C"/>
    <w:rsid w:val="000703DD"/>
    <w:rsid w:val="00120EC6"/>
    <w:rsid w:val="001322D1"/>
    <w:rsid w:val="001514A5"/>
    <w:rsid w:val="00184997"/>
    <w:rsid w:val="001A7DF6"/>
    <w:rsid w:val="00226B39"/>
    <w:rsid w:val="00296B20"/>
    <w:rsid w:val="002E5BDA"/>
    <w:rsid w:val="00354C0A"/>
    <w:rsid w:val="003B5E85"/>
    <w:rsid w:val="003C0D37"/>
    <w:rsid w:val="00426DCA"/>
    <w:rsid w:val="004C65BC"/>
    <w:rsid w:val="00512693"/>
    <w:rsid w:val="00526906"/>
    <w:rsid w:val="00533B97"/>
    <w:rsid w:val="005A051B"/>
    <w:rsid w:val="005C18E9"/>
    <w:rsid w:val="005E43D9"/>
    <w:rsid w:val="005F0D6E"/>
    <w:rsid w:val="00641E57"/>
    <w:rsid w:val="00662751"/>
    <w:rsid w:val="0069268E"/>
    <w:rsid w:val="006D0637"/>
    <w:rsid w:val="00724A99"/>
    <w:rsid w:val="00731985"/>
    <w:rsid w:val="00764ECC"/>
    <w:rsid w:val="007B36A8"/>
    <w:rsid w:val="007E39E3"/>
    <w:rsid w:val="00803EBF"/>
    <w:rsid w:val="00841885"/>
    <w:rsid w:val="00862094"/>
    <w:rsid w:val="0087402D"/>
    <w:rsid w:val="008948BE"/>
    <w:rsid w:val="008E293C"/>
    <w:rsid w:val="00930883"/>
    <w:rsid w:val="0093278D"/>
    <w:rsid w:val="009B77D0"/>
    <w:rsid w:val="00A70BA3"/>
    <w:rsid w:val="00AB7013"/>
    <w:rsid w:val="00B256F2"/>
    <w:rsid w:val="00B73FB9"/>
    <w:rsid w:val="00BB3E5B"/>
    <w:rsid w:val="00BB5121"/>
    <w:rsid w:val="00C25998"/>
    <w:rsid w:val="00C33ED9"/>
    <w:rsid w:val="00C500C1"/>
    <w:rsid w:val="00D3054D"/>
    <w:rsid w:val="00D36F9C"/>
    <w:rsid w:val="00D44014"/>
    <w:rsid w:val="00DB7F7E"/>
    <w:rsid w:val="00DC2B2A"/>
    <w:rsid w:val="00DD72C4"/>
    <w:rsid w:val="00DE16F2"/>
    <w:rsid w:val="00DE6724"/>
    <w:rsid w:val="00E21136"/>
    <w:rsid w:val="00E979A9"/>
    <w:rsid w:val="00EA0644"/>
    <w:rsid w:val="00EA1EFA"/>
    <w:rsid w:val="00ED6A4D"/>
    <w:rsid w:val="00F20161"/>
    <w:rsid w:val="00FA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4A41A"/>
  <w15:chartTrackingRefBased/>
  <w15:docId w15:val="{A23A68E6-821E-478D-841F-D14A6962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D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1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1E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0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51B"/>
  </w:style>
  <w:style w:type="paragraph" w:styleId="Piedepgina">
    <w:name w:val="footer"/>
    <w:basedOn w:val="Normal"/>
    <w:link w:val="PiedepginaCar"/>
    <w:uiPriority w:val="99"/>
    <w:unhideWhenUsed/>
    <w:rsid w:val="005A05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51B"/>
  </w:style>
  <w:style w:type="paragraph" w:styleId="Textodeglobo">
    <w:name w:val="Balloon Text"/>
    <w:basedOn w:val="Normal"/>
    <w:link w:val="TextodegloboCar"/>
    <w:uiPriority w:val="99"/>
    <w:semiHidden/>
    <w:unhideWhenUsed/>
    <w:rsid w:val="00DB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Julieta Contreras</cp:lastModifiedBy>
  <cp:revision>2</cp:revision>
  <cp:lastPrinted>2025-12-29T18:40:00Z</cp:lastPrinted>
  <dcterms:created xsi:type="dcterms:W3CDTF">2026-01-02T16:01:00Z</dcterms:created>
  <dcterms:modified xsi:type="dcterms:W3CDTF">2026-01-02T16:01:00Z</dcterms:modified>
</cp:coreProperties>
</file>